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79" w:rsidRPr="002C4D34" w:rsidRDefault="006B5379" w:rsidP="002C4D34">
      <w:pPr>
        <w:spacing w:line="360" w:lineRule="auto"/>
        <w:ind w:left="-720" w:right="35"/>
        <w:jc w:val="center"/>
        <w:rPr>
          <w:rFonts w:ascii="Cambria" w:hAnsi="Cambria" w:cs="Cambria"/>
          <w:sz w:val="20"/>
          <w:szCs w:val="20"/>
        </w:rPr>
      </w:pPr>
      <w:r w:rsidRPr="009925B1">
        <w:rPr>
          <w:rFonts w:ascii="Cambria" w:hAnsi="Cambria" w:cs="Cambria"/>
          <w:noProof/>
          <w:sz w:val="20"/>
          <w:szCs w:val="20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LiepU_uzraksts" style="width:295.5pt;height:42.75pt;visibility:visible">
            <v:imagedata r:id="rId4" o:title=""/>
          </v:shape>
        </w:pict>
      </w:r>
    </w:p>
    <w:p w:rsidR="006B5379" w:rsidRPr="002C4D34" w:rsidRDefault="006B5379" w:rsidP="002C4D34">
      <w:pPr>
        <w:spacing w:line="216" w:lineRule="auto"/>
        <w:ind w:left="-720" w:right="34"/>
        <w:jc w:val="center"/>
        <w:rPr>
          <w:rFonts w:ascii="Cambria" w:hAnsi="Cambria" w:cs="Cambria"/>
          <w:b/>
          <w:bCs/>
          <w:caps/>
          <w:sz w:val="24"/>
          <w:szCs w:val="24"/>
        </w:rPr>
      </w:pPr>
      <w:r w:rsidRPr="002C4D34">
        <w:rPr>
          <w:rFonts w:ascii="Cambria" w:hAnsi="Cambria" w:cs="Cambria"/>
          <w:b/>
          <w:bCs/>
          <w:caps/>
          <w:sz w:val="24"/>
          <w:szCs w:val="24"/>
        </w:rPr>
        <w:t>Pedagoģijas un sociālā darba fakultātes</w:t>
      </w:r>
    </w:p>
    <w:p w:rsidR="006B5379" w:rsidRPr="002C4D34" w:rsidRDefault="006B5379" w:rsidP="002C4D34">
      <w:pPr>
        <w:spacing w:line="216" w:lineRule="auto"/>
        <w:ind w:left="-720" w:right="34"/>
        <w:jc w:val="center"/>
        <w:rPr>
          <w:rFonts w:ascii="Cambria" w:hAnsi="Cambria" w:cs="Cambria"/>
          <w:b/>
          <w:bCs/>
          <w:caps/>
          <w:sz w:val="24"/>
          <w:szCs w:val="24"/>
        </w:rPr>
      </w:pPr>
      <w:r w:rsidRPr="002C4D34">
        <w:rPr>
          <w:rFonts w:ascii="Cambria" w:hAnsi="Cambria" w:cs="Cambria"/>
          <w:b/>
          <w:bCs/>
          <w:caps/>
          <w:sz w:val="24"/>
          <w:szCs w:val="24"/>
        </w:rPr>
        <w:t>Izglītības jomas</w:t>
      </w:r>
    </w:p>
    <w:p w:rsidR="006B5379" w:rsidRPr="002C4D34" w:rsidRDefault="006B5379" w:rsidP="002C4D34">
      <w:pPr>
        <w:spacing w:line="216" w:lineRule="auto"/>
        <w:ind w:left="-720" w:right="34"/>
        <w:jc w:val="center"/>
        <w:rPr>
          <w:rFonts w:ascii="Cambria" w:hAnsi="Cambria" w:cs="Cambria"/>
          <w:b/>
          <w:bCs/>
          <w:caps/>
          <w:sz w:val="24"/>
          <w:szCs w:val="24"/>
        </w:rPr>
      </w:pPr>
      <w:r w:rsidRPr="002C4D34">
        <w:rPr>
          <w:rFonts w:ascii="Cambria" w:hAnsi="Cambria" w:cs="Cambria"/>
          <w:b/>
          <w:bCs/>
          <w:caps/>
          <w:sz w:val="24"/>
          <w:szCs w:val="24"/>
        </w:rPr>
        <w:t>zinātniski metodiskā konference</w:t>
      </w:r>
    </w:p>
    <w:p w:rsidR="006B5379" w:rsidRPr="002C4D34" w:rsidRDefault="006B5379" w:rsidP="002C4D34">
      <w:pPr>
        <w:spacing w:line="360" w:lineRule="auto"/>
        <w:ind w:left="-720" w:right="742" w:firstLine="720"/>
        <w:jc w:val="center"/>
        <w:rPr>
          <w:rFonts w:ascii="Cambria" w:hAnsi="Cambria" w:cs="Cambria"/>
          <w:caps/>
          <w:sz w:val="28"/>
          <w:szCs w:val="28"/>
        </w:rPr>
      </w:pPr>
      <w:r w:rsidRPr="002C4D34">
        <w:rPr>
          <w:rFonts w:ascii="Cambria" w:hAnsi="Cambria" w:cs="Cambria"/>
          <w:b/>
          <w:bCs/>
          <w:i/>
          <w:iCs/>
          <w:sz w:val="28"/>
          <w:szCs w:val="28"/>
        </w:rPr>
        <w:t>„Sporta izglītības aktualitātes</w:t>
      </w:r>
      <w:r w:rsidRPr="002C4D34">
        <w:rPr>
          <w:rFonts w:ascii="Cambria" w:hAnsi="Cambria" w:cs="Cambria"/>
          <w:b/>
          <w:bCs/>
          <w:sz w:val="28"/>
          <w:szCs w:val="28"/>
        </w:rPr>
        <w:t>"</w:t>
      </w:r>
      <w:r w:rsidRPr="002C4D34">
        <w:rPr>
          <w:rFonts w:ascii="Cambria" w:hAnsi="Cambria" w:cs="Cambria"/>
          <w:b/>
          <w:bCs/>
          <w:caps/>
          <w:sz w:val="28"/>
          <w:szCs w:val="28"/>
        </w:rPr>
        <w:t xml:space="preserve">   </w:t>
      </w:r>
    </w:p>
    <w:p w:rsidR="006B5379" w:rsidRPr="002C4D34" w:rsidRDefault="006B5379" w:rsidP="002C4D34">
      <w:pPr>
        <w:spacing w:line="360" w:lineRule="auto"/>
        <w:ind w:left="-720" w:right="742" w:firstLine="720"/>
        <w:jc w:val="center"/>
        <w:rPr>
          <w:rFonts w:ascii="Cambria" w:hAnsi="Cambria" w:cs="Cambria"/>
          <w:b/>
          <w:bCs/>
          <w:caps/>
          <w:sz w:val="24"/>
          <w:szCs w:val="24"/>
        </w:rPr>
      </w:pPr>
      <w:r w:rsidRPr="002C4D34">
        <w:rPr>
          <w:rFonts w:ascii="Cambria" w:hAnsi="Cambria" w:cs="Cambria"/>
          <w:b/>
          <w:bCs/>
          <w:sz w:val="24"/>
          <w:szCs w:val="24"/>
        </w:rPr>
        <w:t xml:space="preserve">2010. </w:t>
      </w:r>
      <w:r>
        <w:rPr>
          <w:rFonts w:ascii="Cambria" w:hAnsi="Cambria" w:cs="Cambria"/>
          <w:b/>
          <w:bCs/>
          <w:sz w:val="24"/>
          <w:szCs w:val="24"/>
        </w:rPr>
        <w:t>g</w:t>
      </w:r>
      <w:r w:rsidRPr="002C4D34">
        <w:rPr>
          <w:rFonts w:ascii="Cambria" w:hAnsi="Cambria" w:cs="Cambria"/>
          <w:b/>
          <w:bCs/>
          <w:sz w:val="24"/>
          <w:szCs w:val="24"/>
        </w:rPr>
        <w:t>ada</w:t>
      </w:r>
      <w:r w:rsidRPr="002C4D34">
        <w:rPr>
          <w:rFonts w:ascii="Cambria" w:hAnsi="Cambria" w:cs="Cambria"/>
          <w:b/>
          <w:bCs/>
          <w:caps/>
          <w:sz w:val="24"/>
          <w:szCs w:val="24"/>
        </w:rPr>
        <w:t xml:space="preserve"> 22</w:t>
      </w:r>
      <w:r w:rsidRPr="002C4D34">
        <w:rPr>
          <w:rFonts w:ascii="Cambria" w:hAnsi="Cambria" w:cs="Cambria"/>
          <w:b/>
          <w:bCs/>
          <w:sz w:val="24"/>
          <w:szCs w:val="24"/>
        </w:rPr>
        <w:t>.oktobris, Liepājā, Lielā ielā,14</w:t>
      </w:r>
    </w:p>
    <w:p w:rsidR="006B5379" w:rsidRPr="002C4D34" w:rsidRDefault="006B537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PROGRAMMA</w:t>
      </w:r>
    </w:p>
    <w:p w:rsidR="006B5379" w:rsidRPr="002C4D34" w:rsidRDefault="006B5379">
      <w:pPr>
        <w:rPr>
          <w:rFonts w:ascii="Cambria" w:hAnsi="Cambria" w:cs="Cambria"/>
          <w:sz w:val="28"/>
          <w:szCs w:val="28"/>
        </w:rPr>
      </w:pPr>
      <w:r w:rsidRPr="002C4D34">
        <w:rPr>
          <w:rFonts w:ascii="Cambria" w:hAnsi="Cambria" w:cs="Cambria"/>
          <w:sz w:val="28"/>
          <w:szCs w:val="28"/>
        </w:rPr>
        <w:t>10.00-11.00 konference</w:t>
      </w:r>
      <w:r>
        <w:rPr>
          <w:rFonts w:ascii="Cambria" w:hAnsi="Cambria" w:cs="Cambria"/>
          <w:sz w:val="28"/>
          <w:szCs w:val="28"/>
        </w:rPr>
        <w:t xml:space="preserve">s dalībnieku reģistrācija </w:t>
      </w:r>
      <w:r w:rsidRPr="0018279F">
        <w:rPr>
          <w:rFonts w:ascii="Cambria" w:hAnsi="Cambria" w:cs="Cambria"/>
          <w:i/>
          <w:iCs/>
          <w:sz w:val="28"/>
          <w:szCs w:val="28"/>
        </w:rPr>
        <w:t>140. auditorijā</w:t>
      </w:r>
    </w:p>
    <w:p w:rsidR="006B5379" w:rsidRPr="002C4D34" w:rsidRDefault="006B5379">
      <w:pPr>
        <w:rPr>
          <w:rFonts w:ascii="Cambria" w:hAnsi="Cambria" w:cs="Cambria"/>
          <w:sz w:val="28"/>
          <w:szCs w:val="28"/>
        </w:rPr>
      </w:pPr>
      <w:r w:rsidRPr="002C4D34">
        <w:rPr>
          <w:rFonts w:ascii="Cambria" w:hAnsi="Cambria" w:cs="Cambria"/>
          <w:sz w:val="28"/>
          <w:szCs w:val="28"/>
        </w:rPr>
        <w:t>11.00-12.00 referātu prezentācija</w:t>
      </w:r>
      <w:r>
        <w:rPr>
          <w:rFonts w:ascii="Cambria" w:hAnsi="Cambria" w:cs="Cambria"/>
          <w:sz w:val="28"/>
          <w:szCs w:val="28"/>
        </w:rPr>
        <w:t xml:space="preserve"> </w:t>
      </w:r>
      <w:r w:rsidRPr="0018279F">
        <w:rPr>
          <w:rFonts w:ascii="Cambria" w:hAnsi="Cambria" w:cs="Cambria"/>
          <w:i/>
          <w:iCs/>
          <w:sz w:val="28"/>
          <w:szCs w:val="28"/>
        </w:rPr>
        <w:t>140. auditorijā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134"/>
        <w:gridCol w:w="850"/>
        <w:gridCol w:w="1276"/>
        <w:gridCol w:w="567"/>
        <w:gridCol w:w="4536"/>
      </w:tblGrid>
      <w:tr w:rsidR="006B5379" w:rsidRPr="009925B1">
        <w:tc>
          <w:tcPr>
            <w:tcW w:w="10065" w:type="dxa"/>
            <w:gridSpan w:val="6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Dalībnieku referātu prezentēšanas kārtība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aiks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Vārds , uzvārds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Ko pārstāv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Referāta nosaukums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11.00-11.20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Evita Volkova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Sporta centrs „TEV”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Jauno peldētāju maksimālais vilkmes spēks ūdenī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11.20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-</w:t>
            </w:r>
            <w:r>
              <w:rPr>
                <w:rFonts w:ascii="Cambria" w:hAnsi="Cambria" w:cs="Cambria"/>
                <w:sz w:val="28"/>
                <w:szCs w:val="28"/>
              </w:rPr>
              <w:t>11.40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Alīna</w:t>
            </w:r>
          </w:p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Kļonova</w:t>
            </w:r>
          </w:p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</w:tc>
        <w:tc>
          <w:tcPr>
            <w:tcW w:w="4536" w:type="dxa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Sirdsdarbība un enerģētiskais patēriņš Standarta sporta dejās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11.</w:t>
            </w:r>
            <w:r>
              <w:rPr>
                <w:rFonts w:ascii="Cambria" w:hAnsi="Cambria" w:cs="Cambria"/>
                <w:sz w:val="28"/>
                <w:szCs w:val="28"/>
              </w:rPr>
              <w:t>40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-1</w:t>
            </w:r>
            <w:r>
              <w:rPr>
                <w:rFonts w:ascii="Cambria" w:hAnsi="Cambria" w:cs="Cambria"/>
                <w:sz w:val="28"/>
                <w:szCs w:val="28"/>
              </w:rPr>
              <w:t>2.00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Ilvis Ābeļkalns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Universitāte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Universiādes sacensību kvalitātes nodrošināšanas sistēma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</w:t>
            </w:r>
            <w:r>
              <w:rPr>
                <w:rFonts w:ascii="Cambria" w:hAnsi="Cambria" w:cs="Cambria"/>
                <w:sz w:val="28"/>
                <w:szCs w:val="28"/>
              </w:rPr>
              <w:t>2.00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-12.</w:t>
            </w:r>
            <w:r>
              <w:rPr>
                <w:rFonts w:ascii="Cambria" w:hAnsi="Cambria" w:cs="Cambria"/>
                <w:sz w:val="28"/>
                <w:szCs w:val="28"/>
              </w:rPr>
              <w:t>2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Signe Luika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Sporta stratēģiskā plānošana Latvijā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12.</w:t>
            </w:r>
            <w:r>
              <w:rPr>
                <w:rFonts w:ascii="Cambria" w:hAnsi="Cambria" w:cs="Cambria"/>
                <w:sz w:val="28"/>
                <w:szCs w:val="28"/>
              </w:rPr>
              <w:t>2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0-12.</w:t>
            </w:r>
            <w:r>
              <w:rPr>
                <w:rFonts w:ascii="Cambria" w:hAnsi="Cambria" w:cs="Cambria"/>
                <w:sz w:val="28"/>
                <w:szCs w:val="28"/>
              </w:rPr>
              <w:t>4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Svetlana Aņisimova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Vingrošanas katedra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Fiziskās aktivitātes pusmūža vecuma sievietēm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12.20-12.30</w:t>
            </w:r>
          </w:p>
        </w:tc>
        <w:tc>
          <w:tcPr>
            <w:tcW w:w="8363" w:type="dxa"/>
            <w:gridSpan w:val="5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Diskusijas</w:t>
            </w:r>
          </w:p>
        </w:tc>
      </w:tr>
      <w:tr w:rsidR="006B5379" w:rsidRPr="009925B1">
        <w:tc>
          <w:tcPr>
            <w:tcW w:w="10065" w:type="dxa"/>
            <w:gridSpan w:val="6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Kafijas pauze 12.30-13.00</w:t>
            </w:r>
          </w:p>
        </w:tc>
      </w:tr>
      <w:tr w:rsidR="006B5379" w:rsidRPr="009925B1">
        <w:tc>
          <w:tcPr>
            <w:tcW w:w="10065" w:type="dxa"/>
            <w:gridSpan w:val="6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Stenda referāti</w:t>
            </w:r>
          </w:p>
        </w:tc>
      </w:tr>
      <w:tr w:rsidR="006B5379" w:rsidRPr="009925B1">
        <w:tc>
          <w:tcPr>
            <w:tcW w:w="2836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Andris 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Molotanovs</w:t>
            </w:r>
            <w:r w:rsidRPr="009925B1">
              <w:rPr>
                <w:rFonts w:ascii="Cambria" w:hAnsi="Cambria" w:cs="Cambria"/>
                <w:sz w:val="28"/>
                <w:szCs w:val="28"/>
              </w:rPr>
              <w:t xml:space="preserve"> (Kopā ar </w:t>
            </w: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Renāru Līci,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Jāni Žīdenu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</w:tc>
        <w:tc>
          <w:tcPr>
            <w:tcW w:w="510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Mikrocikla slodzes un funkcionālā stāvokļa dinamika</w:t>
            </w:r>
          </w:p>
        </w:tc>
      </w:tr>
      <w:tr w:rsidR="006B5379" w:rsidRPr="009925B1">
        <w:trPr>
          <w:cantSplit/>
        </w:trPr>
        <w:tc>
          <w:tcPr>
            <w:tcW w:w="2836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Uģis Ciematnieks</w:t>
            </w:r>
          </w:p>
        </w:tc>
        <w:tc>
          <w:tcPr>
            <w:tcW w:w="2126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</w:tc>
        <w:tc>
          <w:tcPr>
            <w:tcW w:w="510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Vibrostimulācijas tūlītējs efekts bobslejā</w:t>
            </w:r>
          </w:p>
        </w:tc>
      </w:tr>
      <w:tr w:rsidR="006B5379" w:rsidRPr="009925B1">
        <w:trPr>
          <w:cantSplit/>
        </w:trPr>
        <w:tc>
          <w:tcPr>
            <w:tcW w:w="2836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Māris 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Lesčinskis</w:t>
            </w:r>
            <w:r w:rsidRPr="009925B1">
              <w:rPr>
                <w:rFonts w:ascii="Cambria" w:hAnsi="Cambria" w:cs="Cambria"/>
                <w:sz w:val="28"/>
                <w:szCs w:val="28"/>
              </w:rPr>
              <w:t xml:space="preserve"> kopā ar </w:t>
            </w:r>
            <w:r w:rsidRPr="009925B1">
              <w:rPr>
                <w:rFonts w:ascii="Cambria" w:hAnsi="Cambria" w:cs="Cambria"/>
                <w:i/>
                <w:iCs/>
                <w:sz w:val="28"/>
                <w:szCs w:val="28"/>
              </w:rPr>
              <w:t>(Leonīdu Čupriku,   Uģi Ciematnieku)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akadēmija, Smagatlētikas, boksa un cīņas katedra</w:t>
            </w:r>
          </w:p>
        </w:tc>
        <w:tc>
          <w:tcPr>
            <w:tcW w:w="510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„LSPA studentu fiziskās sagatavotības vērtējuma analīze 2005. /2006. – 2008. /2009. Studiju gada beigās”.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13.00-13.20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Aivars Kaupužs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akadēmija;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Rēzeknes augstskola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"Fiziskās aktivitātes līmenis un sirds  veselības riski gados veciem cilvēkiem"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</w:t>
            </w:r>
            <w:r>
              <w:rPr>
                <w:rFonts w:ascii="Cambria" w:hAnsi="Cambria" w:cs="Cambria"/>
                <w:sz w:val="28"/>
                <w:szCs w:val="28"/>
              </w:rPr>
              <w:t>3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.</w:t>
            </w:r>
            <w:r>
              <w:rPr>
                <w:rFonts w:ascii="Cambria" w:hAnsi="Cambria" w:cs="Cambria"/>
                <w:sz w:val="28"/>
                <w:szCs w:val="28"/>
              </w:rPr>
              <w:t>2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0-1</w:t>
            </w:r>
            <w:r>
              <w:rPr>
                <w:rFonts w:ascii="Cambria" w:hAnsi="Cambria" w:cs="Cambria"/>
                <w:sz w:val="28"/>
                <w:szCs w:val="28"/>
              </w:rPr>
              <w:t>3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.</w:t>
            </w:r>
            <w:r>
              <w:rPr>
                <w:rFonts w:ascii="Cambria" w:hAnsi="Cambria" w:cs="Cambria"/>
                <w:sz w:val="28"/>
                <w:szCs w:val="28"/>
              </w:rPr>
              <w:t>4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Svetlana Aņisimova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Vingrošanas katedra</w:t>
            </w:r>
          </w:p>
        </w:tc>
        <w:tc>
          <w:tcPr>
            <w:tcW w:w="4536" w:type="dxa"/>
          </w:tcPr>
          <w:p w:rsidR="006B5379" w:rsidRPr="009925B1" w:rsidRDefault="006B5379" w:rsidP="00E4284F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Fiziskās aktivitātes pusmūža vecuma sievietēm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13.</w:t>
            </w:r>
            <w:r>
              <w:rPr>
                <w:rFonts w:ascii="Cambria" w:hAnsi="Cambria" w:cs="Cambria"/>
                <w:sz w:val="28"/>
                <w:szCs w:val="28"/>
              </w:rPr>
              <w:t>4</w:t>
            </w:r>
            <w:r w:rsidRPr="009925B1">
              <w:rPr>
                <w:rFonts w:ascii="Cambria" w:hAnsi="Cambria" w:cs="Cambria"/>
                <w:sz w:val="28"/>
                <w:szCs w:val="28"/>
              </w:rPr>
              <w:t>0-1</w:t>
            </w:r>
            <w:r>
              <w:rPr>
                <w:rFonts w:ascii="Cambria" w:hAnsi="Cambria" w:cs="Cambria"/>
                <w:sz w:val="28"/>
                <w:szCs w:val="28"/>
              </w:rPr>
              <w:t>4.00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Helēna Vecenāne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Liepājas Universitāte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Studentu dzīvesveids –2009./10. studiju gada aptaujas rezultātu analīze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14.00-14.20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Zita Valka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Liepājas Universitāte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Topošo pedagogu profesionālās sagatavotības pilnveidošana, izmantojot  kustību improvizācijas metodi studiju kursa „Mūsdienu dejas improvizācija” ietvaros</w:t>
            </w: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.  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14.20-14.40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Anna Zuša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Sia „Bērnu tenisa centrs”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Kustību balsta sistēmas novērtējums jauniem tenisa spēlētājiem</w:t>
            </w:r>
          </w:p>
        </w:tc>
      </w:tr>
      <w:tr w:rsidR="006B5379" w:rsidRPr="009925B1">
        <w:tc>
          <w:tcPr>
            <w:tcW w:w="1702" w:type="dxa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14.40-15.00</w:t>
            </w:r>
          </w:p>
        </w:tc>
        <w:tc>
          <w:tcPr>
            <w:tcW w:w="1984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sz w:val="28"/>
                <w:szCs w:val="28"/>
              </w:rPr>
              <w:t>Monta Jakovļeva</w:t>
            </w:r>
          </w:p>
        </w:tc>
        <w:tc>
          <w:tcPr>
            <w:tcW w:w="1843" w:type="dxa"/>
            <w:gridSpan w:val="2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9925B1">
              <w:rPr>
                <w:rFonts w:ascii="Cambria" w:hAnsi="Cambria" w:cs="Cambria"/>
                <w:sz w:val="28"/>
                <w:szCs w:val="28"/>
              </w:rPr>
              <w:t>Latvijas Sporta pedagoģijas akadēmija</w:t>
            </w:r>
          </w:p>
        </w:tc>
        <w:tc>
          <w:tcPr>
            <w:tcW w:w="4536" w:type="dxa"/>
          </w:tcPr>
          <w:p w:rsidR="006B5379" w:rsidRPr="009925B1" w:rsidRDefault="006B5379" w:rsidP="009925B1">
            <w:pPr>
              <w:spacing w:after="0" w:line="240" w:lineRule="auto"/>
              <w:rPr>
                <w:sz w:val="28"/>
                <w:szCs w:val="28"/>
              </w:rPr>
            </w:pPr>
            <w:r w:rsidRPr="009925B1">
              <w:rPr>
                <w:sz w:val="28"/>
                <w:szCs w:val="28"/>
              </w:rPr>
              <w:t>Mūžizglītības nozīme sporta speciālistu profesionālajā darbībā</w:t>
            </w:r>
          </w:p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6B5379" w:rsidRPr="009925B1">
        <w:tc>
          <w:tcPr>
            <w:tcW w:w="10065" w:type="dxa"/>
            <w:gridSpan w:val="6"/>
          </w:tcPr>
          <w:p w:rsidR="006B5379" w:rsidRPr="009925B1" w:rsidRDefault="006B5379" w:rsidP="009925B1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9925B1"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  <w:t>15.00 Konferences noslēgums (apliecību izsniegšana)</w:t>
            </w:r>
          </w:p>
        </w:tc>
      </w:tr>
    </w:tbl>
    <w:p w:rsidR="006B5379" w:rsidRPr="002C4D34" w:rsidRDefault="006B5379">
      <w:pPr>
        <w:rPr>
          <w:rFonts w:ascii="Cambria" w:hAnsi="Cambria" w:cs="Cambria"/>
          <w:sz w:val="28"/>
          <w:szCs w:val="28"/>
        </w:rPr>
      </w:pPr>
    </w:p>
    <w:sectPr w:rsidR="006B5379" w:rsidRPr="002C4D34" w:rsidSect="00C54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F4"/>
    <w:rsid w:val="00077E9D"/>
    <w:rsid w:val="00141072"/>
    <w:rsid w:val="00146B02"/>
    <w:rsid w:val="0018279F"/>
    <w:rsid w:val="001919F4"/>
    <w:rsid w:val="001C7FBC"/>
    <w:rsid w:val="002C4D34"/>
    <w:rsid w:val="002E4D6B"/>
    <w:rsid w:val="00407480"/>
    <w:rsid w:val="00502C99"/>
    <w:rsid w:val="005E7CF5"/>
    <w:rsid w:val="00684118"/>
    <w:rsid w:val="006B5379"/>
    <w:rsid w:val="00755205"/>
    <w:rsid w:val="008466E2"/>
    <w:rsid w:val="00851666"/>
    <w:rsid w:val="009571FD"/>
    <w:rsid w:val="009925B1"/>
    <w:rsid w:val="009B6BA6"/>
    <w:rsid w:val="009E3BA0"/>
    <w:rsid w:val="00A12C46"/>
    <w:rsid w:val="00A17218"/>
    <w:rsid w:val="00B25573"/>
    <w:rsid w:val="00BA063B"/>
    <w:rsid w:val="00BE16AE"/>
    <w:rsid w:val="00C54A01"/>
    <w:rsid w:val="00CA496A"/>
    <w:rsid w:val="00DC1DC1"/>
    <w:rsid w:val="00E4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9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1604</Words>
  <Characters>915</Characters>
  <Application>Microsoft Office Outlook</Application>
  <DocSecurity>0</DocSecurity>
  <Lines>0</Lines>
  <Paragraphs>0</Paragraphs>
  <ScaleCrop>false</ScaleCrop>
  <Company>LPA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2010-10-18T10:24:00Z</dcterms:created>
  <dcterms:modified xsi:type="dcterms:W3CDTF">2010-10-18T13:06:00Z</dcterms:modified>
</cp:coreProperties>
</file>