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A6" w:rsidRDefault="00C73BA6" w:rsidP="0090003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Spēks ir partnerībā!</w:t>
      </w:r>
    </w:p>
    <w:p w:rsidR="00C73BA6" w:rsidRDefault="00C73BA6" w:rsidP="00D96C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60pt;margin-top:1.4pt;width:102.75pt;height:102.75pt;z-index:-251659264;visibility:visible" wrapcoords="-158 0 -158 21442 21600 21442 21600 0 -158 0">
            <v:imagedata r:id="rId4" o:title=""/>
            <w10:wrap type="tight"/>
          </v:shape>
        </w:pict>
      </w:r>
      <w:r>
        <w:rPr>
          <w:noProof/>
          <w:lang w:eastAsia="lv-LV"/>
        </w:rPr>
        <w:pict>
          <v:shape id="Picture 4" o:spid="_x0000_s1027" type="#_x0000_t75" style="position:absolute;left:0;text-align:left;margin-left:289.5pt;margin-top:16.7pt;width:167.25pt;height:62.2pt;z-index:-251657216;visibility:visible" wrapcoords="-97 0 -97 21340 21600 21340 21600 0 -97 0">
            <v:imagedata r:id="rId5" o:title=""/>
            <w10:wrap type="through"/>
          </v:shape>
        </w:pict>
      </w:r>
      <w:r>
        <w:rPr>
          <w:noProof/>
          <w:lang w:eastAsia="lv-LV"/>
        </w:rPr>
        <w:pict>
          <v:shape id="Picture 3" o:spid="_x0000_s1028" type="#_x0000_t75" style="position:absolute;left:0;text-align:left;margin-left:159.15pt;margin-top:1.45pt;width:120pt;height:90.15pt;z-index:-251658240;visibility:visible" wrapcoords="-135 0 -135 21420 21600 21420 21600 0 -135 0">
            <v:imagedata r:id="rId6" o:title=""/>
            <w10:wrap type="through"/>
          </v:shape>
        </w:pict>
      </w:r>
      <w:r>
        <w:rPr>
          <w:noProof/>
          <w:lang w:eastAsia="lv-LV"/>
        </w:rPr>
        <w:pict>
          <v:shape id="Picture 1" o:spid="_x0000_s1029" type="#_x0000_t75" style="position:absolute;left:0;text-align:left;margin-left:-38.25pt;margin-top:12.7pt;width:99pt;height:65.9pt;z-index:-251660288;visibility:visible" wrapcoords="-164 0 -164 21355 21600 21355 21600 0 -164 0">
            <v:imagedata r:id="rId7" o:title=""/>
            <w10:wrap type="through"/>
          </v:shape>
        </w:pict>
      </w:r>
    </w:p>
    <w:p w:rsidR="00C73BA6" w:rsidRDefault="00C73BA6" w:rsidP="00DB384F">
      <w:pPr>
        <w:rPr>
          <w:rFonts w:ascii="Times New Roman" w:hAnsi="Times New Roman" w:cs="Times New Roman"/>
          <w:sz w:val="24"/>
          <w:szCs w:val="24"/>
        </w:rPr>
      </w:pPr>
    </w:p>
    <w:p w:rsidR="00C73BA6" w:rsidRDefault="00C73BA6" w:rsidP="009000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Liepājas pilsētas Dome    </w:t>
      </w:r>
      <w:r w:rsidRPr="00527357">
        <w:rPr>
          <w:rFonts w:ascii="Times New Roman" w:hAnsi="Times New Roman" w:cs="Times New Roman"/>
          <w:b/>
          <w:bCs/>
          <w:sz w:val="24"/>
          <w:szCs w:val="24"/>
        </w:rPr>
        <w:t>Latvijas Tirdzniecības un rūpniecības kamera</w:t>
      </w:r>
    </w:p>
    <w:p w:rsidR="00C73BA6" w:rsidRPr="00527357" w:rsidRDefault="00C73BA6" w:rsidP="009000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BA6" w:rsidRDefault="00C73BA6" w:rsidP="009000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57">
        <w:rPr>
          <w:rFonts w:ascii="Times New Roman" w:hAnsi="Times New Roman" w:cs="Times New Roman"/>
          <w:b/>
          <w:bCs/>
          <w:sz w:val="24"/>
          <w:szCs w:val="24"/>
        </w:rPr>
        <w:t>sadarbībā ar</w:t>
      </w:r>
    </w:p>
    <w:p w:rsidR="00C73BA6" w:rsidRPr="00527357" w:rsidRDefault="00C73BA6" w:rsidP="009000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BA6" w:rsidRPr="00527357" w:rsidRDefault="00C73BA6" w:rsidP="009000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57">
        <w:rPr>
          <w:rFonts w:ascii="Times New Roman" w:hAnsi="Times New Roman" w:cs="Times New Roman"/>
          <w:b/>
          <w:bCs/>
          <w:sz w:val="24"/>
          <w:szCs w:val="24"/>
        </w:rPr>
        <w:t>Rīgas Tehnisko universitāti un Liepājas Universitāti</w:t>
      </w:r>
    </w:p>
    <w:p w:rsidR="00C73BA6" w:rsidRDefault="00C73BA6" w:rsidP="00900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BA6" w:rsidRDefault="00C73BA6" w:rsidP="009000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Liepāja 2015.gada 14.maijā no 10.00 līdz 14.00</w:t>
      </w:r>
    </w:p>
    <w:p w:rsidR="00C73BA6" w:rsidRDefault="00C73BA6" w:rsidP="009000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Liepājas Olimpiskā centra Rožu zālē</w:t>
      </w:r>
    </w:p>
    <w:p w:rsidR="00C73BA6" w:rsidRDefault="00C73BA6" w:rsidP="009000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3BA6" w:rsidRPr="00527357" w:rsidRDefault="00C73BA6" w:rsidP="0090003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7357">
        <w:rPr>
          <w:rFonts w:ascii="Times New Roman" w:hAnsi="Times New Roman" w:cs="Times New Roman"/>
          <w:b/>
          <w:bCs/>
          <w:sz w:val="36"/>
          <w:szCs w:val="36"/>
        </w:rPr>
        <w:t>Darba konference par sadarbību starp pašvaldību, Universitātēm un uzņēmējiem, lai nodrošinātu labāko modeli studējošo nonākšanai darba tirgū reģionā</w:t>
      </w:r>
    </w:p>
    <w:p w:rsidR="00C73BA6" w:rsidRDefault="00C73BA6" w:rsidP="009000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BA6" w:rsidRDefault="00C73BA6" w:rsidP="00F84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>
        <w:rPr>
          <w:rFonts w:ascii="Times New Roman" w:hAnsi="Times New Roman" w:cs="Times New Roman"/>
          <w:sz w:val="24"/>
          <w:szCs w:val="24"/>
        </w:rPr>
        <w:tab/>
        <w:t>Reģistrācija.</w:t>
      </w:r>
    </w:p>
    <w:p w:rsidR="00C73BA6" w:rsidRDefault="00C73BA6" w:rsidP="00F84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10.15</w:t>
      </w:r>
      <w:r>
        <w:rPr>
          <w:rFonts w:ascii="Times New Roman" w:hAnsi="Times New Roman" w:cs="Times New Roman"/>
          <w:sz w:val="24"/>
          <w:szCs w:val="24"/>
        </w:rPr>
        <w:tab/>
        <w:t>Atklāšana.</w:t>
      </w:r>
    </w:p>
    <w:p w:rsidR="00C73BA6" w:rsidRDefault="00C73BA6" w:rsidP="00F84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„Liepājas attīstības virzieni”.</w:t>
      </w:r>
    </w:p>
    <w:p w:rsidR="00C73BA6" w:rsidRPr="006E64B1" w:rsidRDefault="00C73BA6" w:rsidP="00F84D4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64B1">
        <w:rPr>
          <w:rFonts w:ascii="Times New Roman" w:hAnsi="Times New Roman" w:cs="Times New Roman"/>
          <w:i/>
          <w:iCs/>
          <w:sz w:val="24"/>
          <w:szCs w:val="24"/>
        </w:rPr>
        <w:t>Vilnis Vitkovskis, Liepājas pilsētas Domes priekšsēdētāja vietnieks</w:t>
      </w:r>
    </w:p>
    <w:p w:rsidR="00C73BA6" w:rsidRDefault="00C73BA6" w:rsidP="00F84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10.30</w:t>
      </w:r>
      <w:r>
        <w:rPr>
          <w:rFonts w:ascii="Times New Roman" w:hAnsi="Times New Roman" w:cs="Times New Roman"/>
          <w:sz w:val="24"/>
          <w:szCs w:val="24"/>
        </w:rPr>
        <w:tab/>
        <w:t>„Liepājas pilsētas sociāli ekonomiskā situācija”.</w:t>
      </w:r>
    </w:p>
    <w:p w:rsidR="00C73BA6" w:rsidRPr="006E64B1" w:rsidRDefault="00C73BA6" w:rsidP="00527357">
      <w:pPr>
        <w:spacing w:after="0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6E64B1">
        <w:rPr>
          <w:rFonts w:ascii="Times New Roman" w:hAnsi="Times New Roman" w:cs="Times New Roman"/>
          <w:i/>
          <w:iCs/>
          <w:sz w:val="24"/>
          <w:szCs w:val="24"/>
        </w:rPr>
        <w:t>Arnis Vītols, Liepājas pilsētas Domes Attīstības pārvaldes Ekonomikas nodaļas vadītājs</w:t>
      </w:r>
    </w:p>
    <w:p w:rsidR="00C73BA6" w:rsidRDefault="00C73BA6" w:rsidP="00F84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BA6" w:rsidRDefault="00C73BA6" w:rsidP="00F84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sekcija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„Uzņēmējs kā izglītības sistēmas partneris” </w:t>
      </w:r>
      <w:r>
        <w:rPr>
          <w:rFonts w:ascii="Times New Roman" w:hAnsi="Times New Roman" w:cs="Times New Roman"/>
          <w:sz w:val="24"/>
          <w:szCs w:val="24"/>
        </w:rPr>
        <w:t>moderators Ģirts Kronbergs</w:t>
      </w:r>
    </w:p>
    <w:p w:rsidR="00C73BA6" w:rsidRDefault="00C73BA6" w:rsidP="00F84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BA6" w:rsidRDefault="00C73BA6" w:rsidP="00F84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 – 10.45</w:t>
      </w:r>
      <w:r>
        <w:rPr>
          <w:rFonts w:ascii="Times New Roman" w:hAnsi="Times New Roman" w:cs="Times New Roman"/>
          <w:sz w:val="24"/>
          <w:szCs w:val="24"/>
        </w:rPr>
        <w:tab/>
        <w:t>Ko darīt Liepājas nākotnei?</w:t>
      </w:r>
    </w:p>
    <w:p w:rsidR="00C73BA6" w:rsidRPr="006E64B1" w:rsidRDefault="00C73BA6" w:rsidP="00F84D4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AS Liepājas papīrs  Jānis Vilnītis prezidents</w:t>
      </w:r>
    </w:p>
    <w:p w:rsidR="00C73BA6" w:rsidRDefault="00C73BA6" w:rsidP="0052735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 – 11.00</w:t>
      </w:r>
      <w:r>
        <w:rPr>
          <w:rFonts w:ascii="Times New Roman" w:hAnsi="Times New Roman" w:cs="Times New Roman"/>
          <w:sz w:val="24"/>
          <w:szCs w:val="24"/>
        </w:rPr>
        <w:tab/>
        <w:t>Rīgas Tehniskās universitātes pētnieciskais potenciāls Liepājas un tās reģiona attīstībai.</w:t>
      </w:r>
    </w:p>
    <w:p w:rsidR="00C73BA6" w:rsidRPr="006E64B1" w:rsidRDefault="00C73BA6" w:rsidP="007F71AA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64B1">
        <w:rPr>
          <w:rFonts w:ascii="Times New Roman" w:hAnsi="Times New Roman" w:cs="Times New Roman"/>
          <w:i/>
          <w:iCs/>
          <w:sz w:val="24"/>
          <w:szCs w:val="24"/>
        </w:rPr>
        <w:t>Tālis Juhna, Rīgas Tehniskās universitātes zinātņu prorektors</w:t>
      </w:r>
    </w:p>
    <w:p w:rsidR="00C73BA6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11.10</w:t>
      </w:r>
      <w:r>
        <w:rPr>
          <w:rFonts w:ascii="Times New Roman" w:hAnsi="Times New Roman" w:cs="Times New Roman"/>
          <w:sz w:val="24"/>
          <w:szCs w:val="24"/>
        </w:rPr>
        <w:tab/>
        <w:t>Liepājas uzņēmumu iespējas starptautiskā biznesā. Zināšanu bizness.</w:t>
      </w:r>
    </w:p>
    <w:p w:rsidR="00C73BA6" w:rsidRPr="006E64B1" w:rsidRDefault="00C73BA6" w:rsidP="007F71AA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Artis Daugins, Blue shock bike direktors</w:t>
      </w:r>
    </w:p>
    <w:p w:rsidR="00C73BA6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11.20</w:t>
      </w:r>
      <w:r>
        <w:rPr>
          <w:rFonts w:ascii="Times New Roman" w:hAnsi="Times New Roman" w:cs="Times New Roman"/>
          <w:sz w:val="24"/>
          <w:szCs w:val="24"/>
        </w:rPr>
        <w:tab/>
        <w:t>Jauno uzņēmējdarbības iniciatīvu atbalsts.</w:t>
      </w:r>
    </w:p>
    <w:p w:rsidR="00C73BA6" w:rsidRPr="006E64B1" w:rsidRDefault="00C73BA6" w:rsidP="007F71AA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64B1">
        <w:rPr>
          <w:rFonts w:ascii="Times New Roman" w:hAnsi="Times New Roman" w:cs="Times New Roman"/>
          <w:i/>
          <w:iCs/>
          <w:sz w:val="24"/>
          <w:szCs w:val="24"/>
        </w:rPr>
        <w:t>Salvis Roga, SIA Kurzemes Biznesa Inkubators valdes priekšsēdētājs</w:t>
      </w:r>
    </w:p>
    <w:p w:rsidR="00C73BA6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 – 11.30</w:t>
      </w:r>
      <w:r>
        <w:rPr>
          <w:rFonts w:ascii="Times New Roman" w:hAnsi="Times New Roman" w:cs="Times New Roman"/>
          <w:sz w:val="24"/>
          <w:szCs w:val="24"/>
        </w:rPr>
        <w:tab/>
        <w:t>Partnerības loma speciālistu sagatavošanā.</w:t>
      </w:r>
    </w:p>
    <w:p w:rsidR="00C73BA6" w:rsidRPr="006E64B1" w:rsidRDefault="00C73BA6" w:rsidP="00176F1E">
      <w:pPr>
        <w:spacing w:after="0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6E64B1">
        <w:rPr>
          <w:rFonts w:ascii="Times New Roman" w:hAnsi="Times New Roman" w:cs="Times New Roman"/>
          <w:i/>
          <w:iCs/>
          <w:sz w:val="24"/>
          <w:szCs w:val="24"/>
        </w:rPr>
        <w:t xml:space="preserve">Sandra Dreiberga, ERGO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Insurance SE Latvijas filiāle </w:t>
      </w:r>
      <w:r w:rsidRPr="006E64B1">
        <w:rPr>
          <w:rFonts w:ascii="Times New Roman" w:hAnsi="Times New Roman" w:cs="Times New Roman"/>
          <w:i/>
          <w:iCs/>
          <w:sz w:val="24"/>
          <w:szCs w:val="24"/>
        </w:rPr>
        <w:t>Rietumu reģionālās filiāles vadītāja</w:t>
      </w:r>
    </w:p>
    <w:p w:rsidR="00C73BA6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11.40</w:t>
      </w:r>
      <w:r>
        <w:rPr>
          <w:rFonts w:ascii="Times New Roman" w:hAnsi="Times New Roman" w:cs="Times New Roman"/>
          <w:sz w:val="24"/>
          <w:szCs w:val="24"/>
        </w:rPr>
        <w:tab/>
        <w:t>Instrumenti pētījumiem un studentu iesaiste.</w:t>
      </w:r>
    </w:p>
    <w:p w:rsidR="00C73BA6" w:rsidRPr="006E64B1" w:rsidRDefault="00C73BA6" w:rsidP="007F71AA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Jānis Letins</w:t>
      </w:r>
      <w:r w:rsidRPr="006E64B1">
        <w:rPr>
          <w:rFonts w:ascii="Times New Roman" w:hAnsi="Times New Roman" w:cs="Times New Roman"/>
          <w:i/>
          <w:iCs/>
          <w:sz w:val="24"/>
          <w:szCs w:val="24"/>
        </w:rPr>
        <w:t>kis, Zinātnes un Inovāciju parka direktors</w:t>
      </w:r>
    </w:p>
    <w:p w:rsidR="00C73BA6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– 11.50</w:t>
      </w:r>
      <w:r>
        <w:rPr>
          <w:rFonts w:ascii="Times New Roman" w:hAnsi="Times New Roman" w:cs="Times New Roman"/>
          <w:sz w:val="24"/>
          <w:szCs w:val="24"/>
        </w:rPr>
        <w:tab/>
        <w:t>Rīgas Tehniskās universitātes Absolventu asociācija un Liepājas mentori.</w:t>
      </w:r>
    </w:p>
    <w:p w:rsidR="00C73BA6" w:rsidRPr="006E64B1" w:rsidRDefault="00C73BA6" w:rsidP="00882B1A">
      <w:pPr>
        <w:spacing w:after="0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Andris Feldmanis</w:t>
      </w:r>
      <w:r w:rsidRPr="006E64B1">
        <w:rPr>
          <w:rFonts w:ascii="Times New Roman" w:hAnsi="Times New Roman" w:cs="Times New Roman"/>
          <w:i/>
          <w:iCs/>
          <w:sz w:val="24"/>
          <w:szCs w:val="24"/>
        </w:rPr>
        <w:t xml:space="preserve">, Rīgas Tehniskās universitātes Absolventu asociācijas </w:t>
      </w:r>
      <w:r>
        <w:rPr>
          <w:rFonts w:ascii="Times New Roman" w:hAnsi="Times New Roman" w:cs="Times New Roman"/>
          <w:i/>
          <w:iCs/>
          <w:sz w:val="24"/>
          <w:szCs w:val="24"/>
        </w:rPr>
        <w:t>valdes loceklis</w:t>
      </w:r>
    </w:p>
    <w:p w:rsidR="00C73BA6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3BA6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3BA6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3BA6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3BA6" w:rsidRPr="007B1431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sekcija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„Universitātes – ekonomikas dzinējspēks” </w:t>
      </w:r>
      <w:r>
        <w:rPr>
          <w:rFonts w:ascii="Times New Roman" w:hAnsi="Times New Roman" w:cs="Times New Roman"/>
          <w:sz w:val="24"/>
          <w:szCs w:val="24"/>
        </w:rPr>
        <w:t>moderators Arturs Zeps</w:t>
      </w:r>
    </w:p>
    <w:p w:rsidR="00C73BA6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3BA6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12.10</w:t>
      </w:r>
      <w:r>
        <w:rPr>
          <w:rFonts w:ascii="Times New Roman" w:hAnsi="Times New Roman" w:cs="Times New Roman"/>
          <w:sz w:val="24"/>
          <w:szCs w:val="24"/>
        </w:rPr>
        <w:tab/>
        <w:t>Materiālzinātnes un lietišķās ķīmijas fakultāte biznesam un izglītībai.</w:t>
      </w:r>
    </w:p>
    <w:p w:rsidR="00C73BA6" w:rsidRPr="006E64B1" w:rsidRDefault="00C73BA6" w:rsidP="007F71AA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64B1">
        <w:rPr>
          <w:rFonts w:ascii="Times New Roman" w:hAnsi="Times New Roman" w:cs="Times New Roman"/>
          <w:i/>
          <w:iCs/>
          <w:sz w:val="24"/>
          <w:szCs w:val="24"/>
        </w:rPr>
        <w:t>Valdis Kokars, RTU Materiālzinātnes un lietišķās ķīmijas fakultātes dekāns</w:t>
      </w:r>
    </w:p>
    <w:p w:rsidR="00C73BA6" w:rsidRDefault="00C73BA6" w:rsidP="00882B1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 – 12.20</w:t>
      </w:r>
      <w:r>
        <w:rPr>
          <w:rFonts w:ascii="Times New Roman" w:hAnsi="Times New Roman" w:cs="Times New Roman"/>
          <w:sz w:val="24"/>
          <w:szCs w:val="24"/>
        </w:rPr>
        <w:tab/>
        <w:t>Darba tirgum nepieciešamo kompetenču attīstība lietišķo pētījumu un studiju projektos.</w:t>
      </w:r>
    </w:p>
    <w:p w:rsidR="00C73BA6" w:rsidRPr="00882B1A" w:rsidRDefault="00C73BA6" w:rsidP="00882B1A">
      <w:pPr>
        <w:spacing w:after="0"/>
        <w:ind w:left="1440" w:hanging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Anita Jansone, Liepājas Universitātes Dabas un inženierzinātņu fakultātes dekāne; Dzintars Tomsons, lektors</w:t>
      </w:r>
    </w:p>
    <w:p w:rsidR="00C73BA6" w:rsidRDefault="00C73BA6" w:rsidP="00C1487D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 – 12.30</w:t>
      </w:r>
      <w:r>
        <w:rPr>
          <w:rFonts w:ascii="Times New Roman" w:hAnsi="Times New Roman" w:cs="Times New Roman"/>
          <w:sz w:val="24"/>
          <w:szCs w:val="24"/>
        </w:rPr>
        <w:tab/>
        <w:t>Rīgas Tehniskās universitātes Liepājas filiāle – Liepājas un tās reģiona izglītībai un tautsaimniecībai.</w:t>
      </w:r>
    </w:p>
    <w:p w:rsidR="00C73BA6" w:rsidRDefault="00C73BA6" w:rsidP="00C1487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Voldemārs Kārkliņš</w:t>
      </w:r>
      <w:r w:rsidRPr="006E64B1">
        <w:rPr>
          <w:rFonts w:ascii="Times New Roman" w:hAnsi="Times New Roman" w:cs="Times New Roman"/>
          <w:i/>
          <w:iCs/>
          <w:sz w:val="24"/>
          <w:szCs w:val="24"/>
        </w:rPr>
        <w:t xml:space="preserve">, RTU </w:t>
      </w:r>
      <w:r>
        <w:rPr>
          <w:rFonts w:ascii="Times New Roman" w:hAnsi="Times New Roman" w:cs="Times New Roman"/>
          <w:i/>
          <w:iCs/>
          <w:sz w:val="24"/>
          <w:szCs w:val="24"/>
        </w:rPr>
        <w:t>Liepājas filiāles direktors; Jeļena Jevsjukova, docente; Dmitrijs Ļitvinovs, docents; Svetlana Ivanova, lektore, doktorante</w:t>
      </w:r>
    </w:p>
    <w:p w:rsidR="00C73BA6" w:rsidRDefault="00C73BA6" w:rsidP="00C1487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12.40</w:t>
      </w:r>
      <w:r>
        <w:rPr>
          <w:rFonts w:ascii="Times New Roman" w:hAnsi="Times New Roman" w:cs="Times New Roman"/>
          <w:sz w:val="24"/>
          <w:szCs w:val="24"/>
        </w:rPr>
        <w:tab/>
        <w:t>Skola lokālā un globālā kontekstā.</w:t>
      </w:r>
    </w:p>
    <w:p w:rsidR="00C73BA6" w:rsidRDefault="00C73BA6" w:rsidP="00C1487D">
      <w:pPr>
        <w:spacing w:after="0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Ilze Miķelsone</w:t>
      </w:r>
      <w:r w:rsidRPr="006E64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Liepājas Universitātes Pedagoģijas un sociālā darba fakultātes dekāne</w:t>
      </w:r>
    </w:p>
    <w:p w:rsidR="00C73BA6" w:rsidRDefault="00C73BA6" w:rsidP="00C1487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 – 12.50</w:t>
      </w:r>
      <w:r>
        <w:rPr>
          <w:rFonts w:ascii="Times New Roman" w:hAnsi="Times New Roman" w:cs="Times New Roman"/>
          <w:sz w:val="24"/>
          <w:szCs w:val="24"/>
        </w:rPr>
        <w:tab/>
        <w:t>E-tehnoloģiju un humanitāro zinātņu fakultāte izglītībai un tautsaimniecībai.</w:t>
      </w:r>
    </w:p>
    <w:p w:rsidR="00C73BA6" w:rsidRDefault="00C73BA6" w:rsidP="00C1487D">
      <w:pPr>
        <w:spacing w:after="0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6E64B1">
        <w:rPr>
          <w:rFonts w:ascii="Times New Roman" w:hAnsi="Times New Roman" w:cs="Times New Roman"/>
          <w:i/>
          <w:iCs/>
          <w:sz w:val="24"/>
          <w:szCs w:val="24"/>
        </w:rPr>
        <w:t>Marina Platonova, RTU E-tehnoloģiju un humanitāro zinātņu fakultātes dekāne</w:t>
      </w:r>
    </w:p>
    <w:p w:rsidR="00C73BA6" w:rsidRDefault="00C73BA6" w:rsidP="00C14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12.50 – 13.00</w:t>
      </w:r>
      <w:r>
        <w:rPr>
          <w:rFonts w:ascii="Times New Roman" w:hAnsi="Times New Roman" w:cs="Times New Roman"/>
          <w:sz w:val="24"/>
          <w:szCs w:val="24"/>
        </w:rPr>
        <w:tab/>
        <w:t>Kam noder humanitātās zināšanas?</w:t>
      </w:r>
    </w:p>
    <w:p w:rsidR="00C73BA6" w:rsidRPr="00C41ACC" w:rsidRDefault="00C73BA6" w:rsidP="00C41ACC">
      <w:pPr>
        <w:spacing w:after="0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Zanda Gūtmane</w:t>
      </w:r>
      <w:r w:rsidRPr="006E64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Liepājas Universitātes Humanitāro un mākslas zinātņu fakultātes dekāne</w:t>
      </w:r>
    </w:p>
    <w:p w:rsidR="00C73BA6" w:rsidRDefault="00C73BA6" w:rsidP="00C1487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13.10</w:t>
      </w:r>
      <w:r>
        <w:rPr>
          <w:rFonts w:ascii="Times New Roman" w:hAnsi="Times New Roman" w:cs="Times New Roman"/>
          <w:sz w:val="24"/>
          <w:szCs w:val="24"/>
        </w:rPr>
        <w:tab/>
        <w:t>Inženierekonomikas un vadības fakultāte biznesam un izglītībai.</w:t>
      </w:r>
    </w:p>
    <w:p w:rsidR="00C73BA6" w:rsidRDefault="00C73BA6" w:rsidP="00C41ACC">
      <w:pPr>
        <w:spacing w:after="0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Ineta Geipele, Rīgas Tehniskās universitātes Būvuzņēmējdarbības un nekustamā īpašuma ekonomikas institūta direktore</w:t>
      </w:r>
    </w:p>
    <w:p w:rsidR="00C73BA6" w:rsidRDefault="00C73BA6" w:rsidP="00C41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 – 13.20</w:t>
      </w:r>
      <w:r>
        <w:rPr>
          <w:rFonts w:ascii="Times New Roman" w:hAnsi="Times New Roman" w:cs="Times New Roman"/>
          <w:sz w:val="24"/>
          <w:szCs w:val="24"/>
        </w:rPr>
        <w:tab/>
        <w:t>Vadības un sociālo zinātņu fakultātes piedāvājums izglītībai un biznesam.</w:t>
      </w:r>
    </w:p>
    <w:p w:rsidR="00C73BA6" w:rsidRPr="00C41ACC" w:rsidRDefault="00C73BA6" w:rsidP="00C41AC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Ērika Gintere, Liepājas Universitātes lektore</w:t>
      </w:r>
    </w:p>
    <w:p w:rsidR="00C73BA6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13.20 – 13.30</w:t>
      </w:r>
      <w:r>
        <w:rPr>
          <w:rFonts w:ascii="Times New Roman" w:hAnsi="Times New Roman" w:cs="Times New Roman"/>
          <w:sz w:val="24"/>
          <w:szCs w:val="24"/>
        </w:rPr>
        <w:tab/>
        <w:t>Darba konferences rezumējums un pasākuma slēgšana.</w:t>
      </w:r>
    </w:p>
    <w:p w:rsidR="00C73BA6" w:rsidRDefault="00C73BA6" w:rsidP="007F71AA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64B1">
        <w:rPr>
          <w:rFonts w:ascii="Times New Roman" w:hAnsi="Times New Roman" w:cs="Times New Roman"/>
          <w:i/>
          <w:iCs/>
          <w:sz w:val="24"/>
          <w:szCs w:val="24"/>
        </w:rPr>
        <w:t>Vilnis Vitkovskis, Liepājas pilsētas Domes priekšsēdētāja vietnieks</w:t>
      </w:r>
    </w:p>
    <w:p w:rsidR="00C73BA6" w:rsidRDefault="00C73BA6" w:rsidP="00C41ACC">
      <w:pPr>
        <w:spacing w:after="0"/>
        <w:ind w:left="144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Ģirts Kronbergs, Latvijas Tirdzniecības un rūpniecības kameras padomnieks, Liepājas pilsētas Domes deputāts</w:t>
      </w:r>
    </w:p>
    <w:p w:rsidR="00C73BA6" w:rsidRDefault="00C73BA6" w:rsidP="00C41ACC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Voldemārs Kārkliņš, RTU Liepājas filiāles direktors</w:t>
      </w:r>
    </w:p>
    <w:p w:rsidR="00C73BA6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14.00</w:t>
      </w:r>
      <w:r>
        <w:rPr>
          <w:rFonts w:ascii="Times New Roman" w:hAnsi="Times New Roman" w:cs="Times New Roman"/>
          <w:sz w:val="24"/>
          <w:szCs w:val="24"/>
        </w:rPr>
        <w:tab/>
        <w:t>Konferences dalībnieku jautājumi runātājiem un informatīvo stendu apskate.</w:t>
      </w:r>
    </w:p>
    <w:p w:rsidR="00C73BA6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3BA6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3BA6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3BA6" w:rsidRPr="00BB1C06" w:rsidRDefault="00C73BA6" w:rsidP="00BB1C06">
      <w:pPr>
        <w:spacing w:after="0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vadības vienība.</w:t>
      </w:r>
    </w:p>
    <w:p w:rsidR="00C73BA6" w:rsidRPr="002F2992" w:rsidRDefault="00C73BA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3BA6" w:rsidRPr="002F2992" w:rsidSect="00926659">
      <w:pgSz w:w="11906" w:h="16838"/>
      <w:pgMar w:top="1134" w:right="1274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031"/>
    <w:rsid w:val="00071F3F"/>
    <w:rsid w:val="00176F1E"/>
    <w:rsid w:val="001F2F16"/>
    <w:rsid w:val="002F2992"/>
    <w:rsid w:val="00355592"/>
    <w:rsid w:val="0043038C"/>
    <w:rsid w:val="00527357"/>
    <w:rsid w:val="005B4339"/>
    <w:rsid w:val="005E1B5C"/>
    <w:rsid w:val="00680147"/>
    <w:rsid w:val="006E64B1"/>
    <w:rsid w:val="007B1431"/>
    <w:rsid w:val="007F71AA"/>
    <w:rsid w:val="00882B1A"/>
    <w:rsid w:val="00900031"/>
    <w:rsid w:val="00926659"/>
    <w:rsid w:val="00AD6205"/>
    <w:rsid w:val="00B646AC"/>
    <w:rsid w:val="00BB1C06"/>
    <w:rsid w:val="00C1487D"/>
    <w:rsid w:val="00C41ACC"/>
    <w:rsid w:val="00C73BA6"/>
    <w:rsid w:val="00D96C0F"/>
    <w:rsid w:val="00DB384F"/>
    <w:rsid w:val="00E43138"/>
    <w:rsid w:val="00F84D44"/>
    <w:rsid w:val="00F9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2317</Words>
  <Characters>1322</Characters>
  <Application>Microsoft Office Outlook</Application>
  <DocSecurity>0</DocSecurity>
  <Lines>0</Lines>
  <Paragraphs>0</Paragraphs>
  <ScaleCrop>false</ScaleCrop>
  <Company>LPA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Spēks ir partnerībā</dc:title>
  <dc:subject/>
  <dc:creator>Zane</dc:creator>
  <cp:keywords/>
  <dc:description/>
  <cp:lastModifiedBy>Lietotajs116</cp:lastModifiedBy>
  <cp:revision>2</cp:revision>
  <cp:lastPrinted>2015-05-11T07:20:00Z</cp:lastPrinted>
  <dcterms:created xsi:type="dcterms:W3CDTF">2015-05-11T12:57:00Z</dcterms:created>
  <dcterms:modified xsi:type="dcterms:W3CDTF">2015-05-11T12:57:00Z</dcterms:modified>
</cp:coreProperties>
</file>